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2024年小麦赤霉病第二批防控补贴药剂</w:t>
      </w:r>
    </w:p>
    <w:p>
      <w:pPr>
        <w:adjustRightInd w:val="0"/>
        <w:snapToGrid w:val="0"/>
        <w:spacing w:after="156" w:afterLines="50"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分配表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614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9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区镇（街道）</w:t>
            </w:r>
          </w:p>
        </w:tc>
        <w:tc>
          <w:tcPr>
            <w:tcW w:w="2472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200克/升氟唑菌酰羟胺悬浮剂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（规格：1L/瓶）（瓶）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汾湖高新区（黎里镇）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吴江高新区（盛泽镇）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七都镇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桃源镇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震泽镇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平望镇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同里镇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江陵街道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横扇街道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9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八坼街道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27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合  计</w:t>
            </w:r>
          </w:p>
        </w:tc>
        <w:tc>
          <w:tcPr>
            <w:tcW w:w="247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4694</w:t>
            </w:r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jllM2NmNjkyYzY2ZjVlNDMzM2EyNWE4Y2QzZGMifQ=="/>
  </w:docVars>
  <w:rsids>
    <w:rsidRoot w:val="00412C01"/>
    <w:rsid w:val="0008658F"/>
    <w:rsid w:val="000D1E6E"/>
    <w:rsid w:val="00190B32"/>
    <w:rsid w:val="001B48DE"/>
    <w:rsid w:val="00283488"/>
    <w:rsid w:val="003E012F"/>
    <w:rsid w:val="00412423"/>
    <w:rsid w:val="00412C01"/>
    <w:rsid w:val="00434AAA"/>
    <w:rsid w:val="004C1F0D"/>
    <w:rsid w:val="004D6065"/>
    <w:rsid w:val="004F6A47"/>
    <w:rsid w:val="005D5DE7"/>
    <w:rsid w:val="006013FF"/>
    <w:rsid w:val="00637C31"/>
    <w:rsid w:val="00654934"/>
    <w:rsid w:val="0067795C"/>
    <w:rsid w:val="00677C0A"/>
    <w:rsid w:val="0079728D"/>
    <w:rsid w:val="008A2128"/>
    <w:rsid w:val="008C764D"/>
    <w:rsid w:val="0092393F"/>
    <w:rsid w:val="00987C88"/>
    <w:rsid w:val="009F598D"/>
    <w:rsid w:val="00A75498"/>
    <w:rsid w:val="00B05ED1"/>
    <w:rsid w:val="00B97944"/>
    <w:rsid w:val="00BB72A9"/>
    <w:rsid w:val="00C17C7A"/>
    <w:rsid w:val="00CD7C1F"/>
    <w:rsid w:val="00D00F48"/>
    <w:rsid w:val="00D02DCB"/>
    <w:rsid w:val="00DB537B"/>
    <w:rsid w:val="00E16862"/>
    <w:rsid w:val="00E2509A"/>
    <w:rsid w:val="00E91790"/>
    <w:rsid w:val="00F1761F"/>
    <w:rsid w:val="127E6D86"/>
    <w:rsid w:val="1420037B"/>
    <w:rsid w:val="208C08C0"/>
    <w:rsid w:val="28EE0A70"/>
    <w:rsid w:val="41580A6C"/>
    <w:rsid w:val="42462B6D"/>
    <w:rsid w:val="4444718B"/>
    <w:rsid w:val="4EA76741"/>
    <w:rsid w:val="4FCB6EEF"/>
    <w:rsid w:val="51C8534D"/>
    <w:rsid w:val="585D3B85"/>
    <w:rsid w:val="5947124D"/>
    <w:rsid w:val="5F705BE7"/>
    <w:rsid w:val="75C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D740-04C0-4BCC-87C7-D1C1CF76B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38</TotalTime>
  <ScaleCrop>false</ScaleCrop>
  <LinksUpToDate>false</LinksUpToDate>
  <CharactersWithSpaces>588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2024-03-25T06:29:00Z</dcterms:created>
  <dc:creator>Windows 用户</dc:creator>
  <cp:lastModifiedBy>LPS</cp:lastModifiedBy>
  <cp:lastPrinted>2024-03-26T05:15:00Z</cp:lastPrinted>
  <dcterms:modified xsi:type="dcterms:W3CDTF">2024-04-24T12:51:04Z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5DA1A1E3F46F47A4840452349C46F818_13</vt:lpwstr>
  </property>
</Properties>
</file>