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line="620" w:lineRule="exact"/>
        <w:ind w:left="0" w:firstLine="0"/>
        <w:rPr>
          <w:rFonts w:ascii="黑体" w:hAnsi="黑体" w:eastAsia="黑体"/>
          <w:bCs/>
          <w:color w:val="auto"/>
          <w:sz w:val="32"/>
          <w:szCs w:val="32"/>
        </w:rPr>
      </w:pPr>
      <w:r>
        <w:rPr>
          <w:rFonts w:hint="eastAsia" w:ascii="黑体" w:hAnsi="黑体" w:eastAsia="黑体"/>
          <w:bCs/>
          <w:color w:val="auto"/>
          <w:sz w:val="32"/>
          <w:szCs w:val="32"/>
        </w:rPr>
        <w:t>附件2</w:t>
      </w:r>
    </w:p>
    <w:p/>
    <w:p>
      <w:pPr>
        <w:pStyle w:val="7"/>
        <w:tabs>
          <w:tab w:val="left" w:pos="0"/>
        </w:tabs>
        <w:spacing w:line="640" w:lineRule="exact"/>
        <w:ind w:left="0" w:firstLine="0"/>
        <w:jc w:val="center"/>
        <w:rPr>
          <w:rFonts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</w:rPr>
        <w:t>申报202</w:t>
      </w:r>
      <w:r>
        <w:rPr>
          <w:rFonts w:hint="eastAsia" w:ascii="方正小标宋_GBK" w:hAnsi="黑体" w:eastAsia="方正小标宋_GBK"/>
          <w:sz w:val="44"/>
          <w:szCs w:val="44"/>
          <w:lang w:val="en-US" w:eastAsia="zh-CN"/>
        </w:rPr>
        <w:t>3</w:t>
      </w:r>
      <w:r>
        <w:rPr>
          <w:rFonts w:hint="eastAsia" w:ascii="方正小标宋_GBK" w:hAnsi="黑体" w:eastAsia="方正小标宋_GBK"/>
          <w:sz w:val="44"/>
          <w:szCs w:val="44"/>
        </w:rPr>
        <w:t>年度苏州市吴江区“垂虹杯”建筑  工程质量奖（市政类）线上申报资料要求</w:t>
      </w:r>
    </w:p>
    <w:p>
      <w:pPr>
        <w:widowControl/>
        <w:adjustRightInd w:val="0"/>
        <w:snapToGrid w:val="0"/>
        <w:spacing w:line="579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</w:p>
    <w:p>
      <w:pPr>
        <w:widowControl/>
        <w:adjustRightInd w:val="0"/>
        <w:snapToGrid w:val="0"/>
        <w:spacing w:line="579" w:lineRule="exact"/>
        <w:ind w:firstLine="640" w:firstLineChars="200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市政类 </w:t>
      </w:r>
    </w:p>
    <w:p>
      <w:pPr>
        <w:widowControl/>
        <w:adjustRightInd w:val="0"/>
        <w:snapToGrid w:val="0"/>
        <w:spacing w:line="579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kern w:val="0"/>
          <w:sz w:val="32"/>
          <w:szCs w:val="32"/>
        </w:rPr>
        <w:t>1.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《202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年度苏州市吴江区“垂虹杯”建筑工程质量奖（市政类）申报表》</w:t>
      </w:r>
      <w:r>
        <w:rPr>
          <w:rFonts w:hint="eastAsia" w:ascii="仿宋" w:hAnsi="仿宋" w:eastAsia="仿宋"/>
          <w:color w:val="000000"/>
          <w:sz w:val="32"/>
          <w:szCs w:val="32"/>
        </w:rPr>
        <w:t>；</w:t>
      </w:r>
    </w:p>
    <w:p>
      <w:pPr>
        <w:spacing w:line="579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2.中标通知书；</w:t>
      </w:r>
    </w:p>
    <w:p>
      <w:pPr>
        <w:spacing w:line="579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3.监理评价报告；</w:t>
      </w:r>
    </w:p>
    <w:p>
      <w:pPr>
        <w:spacing w:line="579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4.工程质量监督报告；</w:t>
      </w:r>
    </w:p>
    <w:p>
      <w:pPr>
        <w:spacing w:line="579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5.工程竣工验收备案表；</w:t>
      </w:r>
    </w:p>
    <w:p>
      <w:pPr>
        <w:spacing w:line="579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6.反映工程全貌和质量的图片（</w:t>
      </w:r>
      <w:r>
        <w:rPr>
          <w:rFonts w:ascii="仿宋" w:hAnsi="仿宋" w:eastAsia="仿宋"/>
          <w:color w:val="000000"/>
          <w:sz w:val="32"/>
          <w:szCs w:val="32"/>
        </w:rPr>
        <w:t>8-10</w:t>
      </w:r>
      <w:r>
        <w:rPr>
          <w:rFonts w:hint="eastAsia" w:ascii="仿宋" w:hAnsi="仿宋" w:eastAsia="仿宋"/>
          <w:color w:val="000000"/>
          <w:sz w:val="32"/>
          <w:szCs w:val="32"/>
        </w:rPr>
        <w:t>张）；</w:t>
      </w:r>
    </w:p>
    <w:p>
      <w:pPr>
        <w:spacing w:line="579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7.其他相关资料。</w:t>
      </w:r>
      <w:bookmarkStart w:id="0" w:name="_GoBack"/>
      <w:bookmarkEnd w:id="0"/>
    </w:p>
    <w:p>
      <w:pPr>
        <w:widowControl/>
        <w:adjustRightInd w:val="0"/>
        <w:snapToGrid w:val="0"/>
        <w:spacing w:line="579" w:lineRule="exac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</w:p>
    <w:sectPr>
      <w:head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2"/>
  </w:compat>
  <w:docVars>
    <w:docVar w:name="commondata" w:val="eyJoZGlkIjoiZmQ4N2M1MmIxMjY3ZDUwMGEwOTM4YjVjMWU3MTY0Y2QifQ=="/>
  </w:docVars>
  <w:rsids>
    <w:rsidRoot w:val="006071B8"/>
    <w:rsid w:val="0001373B"/>
    <w:rsid w:val="00062D41"/>
    <w:rsid w:val="000A6C9B"/>
    <w:rsid w:val="000B5C4B"/>
    <w:rsid w:val="000B64DC"/>
    <w:rsid w:val="000C091B"/>
    <w:rsid w:val="001076A2"/>
    <w:rsid w:val="00127080"/>
    <w:rsid w:val="001A42CC"/>
    <w:rsid w:val="001B44D5"/>
    <w:rsid w:val="001B7A37"/>
    <w:rsid w:val="001D3A9E"/>
    <w:rsid w:val="001F211C"/>
    <w:rsid w:val="00217D07"/>
    <w:rsid w:val="00222B5E"/>
    <w:rsid w:val="00253305"/>
    <w:rsid w:val="00261971"/>
    <w:rsid w:val="00261F00"/>
    <w:rsid w:val="00293B5D"/>
    <w:rsid w:val="003A5B84"/>
    <w:rsid w:val="003B3092"/>
    <w:rsid w:val="003E6E71"/>
    <w:rsid w:val="004676B0"/>
    <w:rsid w:val="004E7226"/>
    <w:rsid w:val="004F3F78"/>
    <w:rsid w:val="00500B98"/>
    <w:rsid w:val="005069F8"/>
    <w:rsid w:val="00537E3F"/>
    <w:rsid w:val="00554783"/>
    <w:rsid w:val="005875C1"/>
    <w:rsid w:val="005D4BEC"/>
    <w:rsid w:val="006071B8"/>
    <w:rsid w:val="00614834"/>
    <w:rsid w:val="00614ED8"/>
    <w:rsid w:val="006977DD"/>
    <w:rsid w:val="006B2A5E"/>
    <w:rsid w:val="007661F5"/>
    <w:rsid w:val="00772CA4"/>
    <w:rsid w:val="008369F4"/>
    <w:rsid w:val="00873C38"/>
    <w:rsid w:val="00944F52"/>
    <w:rsid w:val="00994C55"/>
    <w:rsid w:val="009A2861"/>
    <w:rsid w:val="00A27C2F"/>
    <w:rsid w:val="00A44475"/>
    <w:rsid w:val="00A63958"/>
    <w:rsid w:val="00B241D8"/>
    <w:rsid w:val="00B3400B"/>
    <w:rsid w:val="00B62AF3"/>
    <w:rsid w:val="00B6585D"/>
    <w:rsid w:val="00B8503B"/>
    <w:rsid w:val="00BE2C62"/>
    <w:rsid w:val="00C2098D"/>
    <w:rsid w:val="00C47D7B"/>
    <w:rsid w:val="00C838DF"/>
    <w:rsid w:val="00C854EE"/>
    <w:rsid w:val="00C93C3B"/>
    <w:rsid w:val="00CA5035"/>
    <w:rsid w:val="00CC1671"/>
    <w:rsid w:val="00CF5949"/>
    <w:rsid w:val="00CF677E"/>
    <w:rsid w:val="00D371B8"/>
    <w:rsid w:val="00D44C05"/>
    <w:rsid w:val="00D57B44"/>
    <w:rsid w:val="00DD2017"/>
    <w:rsid w:val="00DE6E4D"/>
    <w:rsid w:val="00E0270B"/>
    <w:rsid w:val="00E412E7"/>
    <w:rsid w:val="00EE69F3"/>
    <w:rsid w:val="00F60FA9"/>
    <w:rsid w:val="172115EF"/>
    <w:rsid w:val="1CF67C22"/>
    <w:rsid w:val="470761F3"/>
    <w:rsid w:val="47F24CD4"/>
    <w:rsid w:val="559269EB"/>
    <w:rsid w:val="65662795"/>
    <w:rsid w:val="70EB4A19"/>
    <w:rsid w:val="780D4D9F"/>
    <w:rsid w:val="782B4F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autoRedefine/>
    <w:qFormat/>
    <w:uiPriority w:val="99"/>
    <w:rPr>
      <w:rFonts w:cs="Times New Roman"/>
      <w:color w:val="000000"/>
      <w:u w:val="none"/>
    </w:rPr>
  </w:style>
  <w:style w:type="paragraph" w:customStyle="1" w:styleId="7">
    <w:name w:val="正文文字缩进"/>
    <w:basedOn w:val="1"/>
    <w:next w:val="1"/>
    <w:autoRedefine/>
    <w:qFormat/>
    <w:uiPriority w:val="99"/>
    <w:pPr>
      <w:widowControl/>
      <w:spacing w:line="360" w:lineRule="auto"/>
      <w:ind w:left="900" w:hanging="900"/>
    </w:pPr>
    <w:rPr>
      <w:color w:val="000000"/>
      <w:sz w:val="30"/>
      <w:szCs w:val="20"/>
    </w:rPr>
  </w:style>
  <w:style w:type="character" w:customStyle="1" w:styleId="8">
    <w:name w:val="页眉 Char"/>
    <w:link w:val="3"/>
    <w:autoRedefine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link w:val="2"/>
    <w:autoRedefine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25</Words>
  <Characters>144</Characters>
  <Lines>1</Lines>
  <Paragraphs>1</Paragraphs>
  <TotalTime>121</TotalTime>
  <ScaleCrop>false</ScaleCrop>
  <LinksUpToDate>false</LinksUpToDate>
  <CharactersWithSpaces>168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2019-02-25T09:54:00Z</dcterms:created>
  <dc:creator>Administrator</dc:creator>
  <cp:lastModifiedBy>周文婷</cp:lastModifiedBy>
  <cp:lastPrinted>2023-03-16T05:50:00Z</cp:lastPrinted>
  <dcterms:modified xsi:type="dcterms:W3CDTF">2024-02-19T01:25:43Z</dcterms:modified>
  <dc:title>附件3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B5D975D6E09F44CFBF52406926ED8C90</vt:lpwstr>
  </property>
</Properties>
</file>