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 w:val="0"/>
        <w:spacing w:line="300" w:lineRule="atLeas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18"/>
        </w:rPr>
      </w:pPr>
      <w:r>
        <w:rPr>
          <w:rFonts w:hint="eastAsia" w:ascii="仿宋_GB2312" w:hAnsi="仿宋_GB2312" w:eastAsia="仿宋_GB2312" w:cs="仿宋_GB2312"/>
          <w:sz w:val="28"/>
          <w:szCs w:val="18"/>
        </w:rPr>
        <w:t>附件2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00" w:lineRule="atLeast"/>
        <w:ind w:left="0" w:lef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18"/>
        </w:rPr>
        <w:t>建筑起重机械编号</w:t>
      </w:r>
      <w:r>
        <w:rPr>
          <w:rFonts w:hint="eastAsia" w:ascii="仿宋_GB2312" w:hAnsi="仿宋_GB2312" w:eastAsia="仿宋_GB2312" w:cs="仿宋_GB2312"/>
          <w:sz w:val="28"/>
          <w:szCs w:val="1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18"/>
          <w:u w:val="single"/>
          <w:lang w:val="en-US" w:eastAsia="zh-CN"/>
        </w:rPr>
        <w:t xml:space="preserve">      </w:t>
      </w:r>
    </w:p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28"/>
          <w:szCs w:val="1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18"/>
        </w:rPr>
        <w:t>吴江市建筑起重机械安装(拆卸)备案表</w:t>
      </w:r>
    </w:p>
    <w:tbl>
      <w:tblPr>
        <w:tblStyle w:val="7"/>
        <w:tblW w:w="9540" w:type="dxa"/>
        <w:tblInd w:w="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833"/>
        <w:gridCol w:w="3247"/>
        <w:gridCol w:w="1"/>
        <w:gridCol w:w="1602"/>
        <w:gridCol w:w="30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建设单位</w:t>
            </w:r>
          </w:p>
        </w:tc>
        <w:tc>
          <w:tcPr>
            <w:tcW w:w="3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施工单位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工程名称</w:t>
            </w:r>
          </w:p>
        </w:tc>
        <w:tc>
          <w:tcPr>
            <w:tcW w:w="3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项目经理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建筑面积</w:t>
            </w:r>
          </w:p>
        </w:tc>
        <w:tc>
          <w:tcPr>
            <w:tcW w:w="3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项目经理电话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结构层次</w:t>
            </w:r>
          </w:p>
        </w:tc>
        <w:tc>
          <w:tcPr>
            <w:tcW w:w="3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安装单位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工程地点</w:t>
            </w:r>
          </w:p>
        </w:tc>
        <w:tc>
          <w:tcPr>
            <w:tcW w:w="3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安装单位电话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56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  <w:t>备</w:t>
            </w:r>
            <w:r>
              <w:rPr>
                <w:rFonts w:hint="eastAsia" w:ascii="仿宋_GB2312" w:hAnsi="仿宋_GB2312" w:eastAsia="仿宋_GB2312" w:cs="仿宋_GB2312"/>
                <w:spacing w:val="25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  <w:t>案</w:t>
            </w:r>
            <w:r>
              <w:rPr>
                <w:rFonts w:hint="eastAsia" w:ascii="仿宋_GB2312" w:hAnsi="仿宋_GB2312" w:eastAsia="仿宋_GB2312" w:cs="仿宋_GB2312"/>
                <w:spacing w:val="29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  <w:t>资</w:t>
            </w:r>
            <w:r>
              <w:rPr>
                <w:rFonts w:hint="eastAsia" w:ascii="仿宋_GB2312" w:hAnsi="仿宋_GB2312" w:eastAsia="仿宋_GB2312" w:cs="仿宋_GB2312"/>
                <w:spacing w:val="3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  <w:t>料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份数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8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起重机械基础设计方案，方案应包括基础图、计算说明书、塔机平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面布置示意图及方案审批表等</w:t>
            </w:r>
          </w:p>
        </w:tc>
        <w:tc>
          <w:tcPr>
            <w:tcW w:w="3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一式两份(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68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起重机械基础隐蔽工程验收表</w:t>
            </w:r>
          </w:p>
        </w:tc>
        <w:tc>
          <w:tcPr>
            <w:tcW w:w="3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一式两份(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68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起重机械基础安装前的混凝土试块报告</w:t>
            </w:r>
          </w:p>
        </w:tc>
        <w:tc>
          <w:tcPr>
            <w:tcW w:w="3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一式两份(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68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起重机械拆装合同、租赁合同、安全协议书</w:t>
            </w:r>
          </w:p>
        </w:tc>
        <w:tc>
          <w:tcPr>
            <w:tcW w:w="3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一式两份(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68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起重机械拆装企业资质证书、安全生产许可证、塔机拆装分项工程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项目经理、安全员、拆装人员相关证书，法人委托书(需提供原件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及复印件)</w:t>
            </w:r>
          </w:p>
        </w:tc>
        <w:tc>
          <w:tcPr>
            <w:tcW w:w="3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一式两份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68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起重机械司机操作证、指挥证(需提供原件及复印件，本市拆装单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位提供复印件)</w:t>
            </w:r>
          </w:p>
        </w:tc>
        <w:tc>
          <w:tcPr>
            <w:tcW w:w="3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一式两份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68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exact"/>
              <w:ind w:left="0" w:leftChars="0" w:right="72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起重机械运输方案、安装(拆卸)工程专项施工方案，拆装应急救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援预案</w:t>
            </w:r>
          </w:p>
        </w:tc>
        <w:tc>
          <w:tcPr>
            <w:tcW w:w="3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一式两份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68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钢丝绳、基础高强螺栓、吊钩质保书(需提供原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件及复印件)</w:t>
            </w:r>
          </w:p>
        </w:tc>
        <w:tc>
          <w:tcPr>
            <w:tcW w:w="3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一式两份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68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起重机械“三证一书”及履历书(需提供原件)</w:t>
            </w:r>
          </w:p>
        </w:tc>
        <w:tc>
          <w:tcPr>
            <w:tcW w:w="3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>“三证”一式两份，其余资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料一式一份(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1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企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申 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意 见</w:t>
            </w:r>
          </w:p>
        </w:tc>
        <w:tc>
          <w:tcPr>
            <w:tcW w:w="8721" w:type="dxa"/>
            <w:gridSpan w:val="5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1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经自审，备案资料真实齐全，申请备案。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81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081" w:type="dxa"/>
            <w:gridSpan w:val="3"/>
            <w:tcBorders>
              <w:top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94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position w:val="6"/>
                <w:sz w:val="21"/>
                <w:szCs w:val="21"/>
              </w:rPr>
              <w:t>安装单位(章):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115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5"/>
                <w:sz w:val="21"/>
                <w:szCs w:val="21"/>
              </w:rPr>
              <w:t>负贵人</w:t>
            </w:r>
            <w:r>
              <w:rPr>
                <w:rFonts w:hint="eastAsia" w:ascii="仿宋_GB2312" w:hAnsi="仿宋_GB2312" w:eastAsia="仿宋_GB2312" w:cs="仿宋_GB2312"/>
                <w:spacing w:val="-5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5"/>
                <w:sz w:val="21"/>
                <w:szCs w:val="21"/>
              </w:rPr>
              <w:t>：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1129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施工单位(章):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1149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position w:val="5"/>
                <w:sz w:val="21"/>
                <w:szCs w:val="21"/>
              </w:rPr>
              <w:t>安全部门负贵人：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1249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备 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审 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意 见</w:t>
            </w:r>
          </w:p>
        </w:tc>
        <w:tc>
          <w:tcPr>
            <w:tcW w:w="872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9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经审查，备案资料齐全，同意备案.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528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position w:val="7"/>
                <w:sz w:val="21"/>
                <w:szCs w:val="21"/>
              </w:rPr>
              <w:t>安监站(备案章):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528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</w:rPr>
              <w:t>经</w:t>
            </w:r>
            <w:r>
              <w:rPr>
                <w:rFonts w:hint="eastAsia" w:ascii="仿宋_GB2312" w:hAnsi="仿宋_GB2312" w:eastAsia="仿宋_GB2312" w:cs="仿宋_GB2312"/>
                <w:spacing w:val="43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</w:rPr>
              <w:t>办</w:t>
            </w:r>
            <w:r>
              <w:rPr>
                <w:rFonts w:hint="eastAsia" w:ascii="仿宋_GB2312" w:hAnsi="仿宋_GB2312" w:eastAsia="仿宋_GB2312" w:cs="仿宋_GB2312"/>
                <w:spacing w:val="4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</w:rPr>
              <w:t>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526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日</w:t>
            </w:r>
          </w:p>
        </w:tc>
      </w:tr>
    </w:tbl>
    <w:p>
      <w:pPr>
        <w:spacing w:before="52" w:line="219" w:lineRule="auto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pacing w:val="4"/>
          <w:sz w:val="22"/>
          <w:szCs w:val="22"/>
        </w:rPr>
        <w:t>注：1、本市拆装单位在备案时无需提供备案资料第5项；</w:t>
      </w:r>
    </w:p>
    <w:p>
      <w:pPr>
        <w:spacing w:before="26" w:line="219" w:lineRule="auto"/>
        <w:ind w:left="430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pacing w:val="-7"/>
          <w:sz w:val="22"/>
          <w:szCs w:val="22"/>
        </w:rPr>
        <w:t>2、已在苏州市建设局“起重机械设备登记备案”系统进行产权登记的建筑起重机械，备案时</w:t>
      </w:r>
      <w:r>
        <w:rPr>
          <w:rFonts w:hint="eastAsia" w:ascii="仿宋_GB2312" w:hAnsi="仿宋_GB2312" w:eastAsia="仿宋_GB2312" w:cs="仿宋_GB2312"/>
          <w:spacing w:val="-3"/>
          <w:sz w:val="22"/>
          <w:szCs w:val="22"/>
        </w:rPr>
        <w:t>无需提供备案资料第9项；</w:t>
      </w:r>
    </w:p>
    <w:p>
      <w:pPr>
        <w:spacing w:before="47" w:line="220" w:lineRule="auto"/>
        <w:ind w:left="329"/>
      </w:pPr>
      <w:r>
        <w:rPr>
          <w:rFonts w:hint="eastAsia" w:ascii="仿宋_GB2312" w:hAnsi="仿宋_GB2312" w:eastAsia="仿宋_GB2312" w:cs="仿宋_GB2312"/>
          <w:spacing w:val="-8"/>
          <w:sz w:val="22"/>
          <w:szCs w:val="22"/>
        </w:rPr>
        <w:t>3、本表一式四份，安监站、施工单位、安装单位、检测</w:t>
      </w:r>
      <w:r>
        <w:rPr>
          <w:rFonts w:hint="eastAsia" w:ascii="仿宋_GB2312" w:hAnsi="仿宋_GB2312" w:eastAsia="仿宋_GB2312" w:cs="仿宋_GB2312"/>
          <w:spacing w:val="-9"/>
          <w:sz w:val="22"/>
          <w:szCs w:val="22"/>
        </w:rPr>
        <w:t>单位各一份。</w:t>
      </w:r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098" w:right="1474" w:bottom="1984" w:left="1588" w:header="720" w:footer="1474" w:gutter="0"/>
      <w:paperSrc w:first="15" w:other="15"/>
      <w:pgNumType w:fmt="numberInDash"/>
      <w:cols w:space="720" w:num="1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汉鼎简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single" w:color="336699" w:sz="18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563"/>
        <w:tab w:val="right" w:pos="8644"/>
      </w:tabs>
      <w:spacing w:before="840" w:beforeLines="350"/>
      <w:ind w:right="320" w:rightChars="100"/>
      <w:jc w:val="right"/>
      <w:rPr>
        <w:rFonts w:hint="eastAsia" w:eastAsia="宋体"/>
        <w:b/>
        <w:color w:val="336699"/>
        <w:sz w:val="30"/>
      </w:rPr>
    </w:pPr>
    <w:r>
      <w:rPr>
        <w:snapToGrid/>
        <w:sz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26440" cy="374650"/>
              <wp:effectExtent l="0" t="0" r="0" b="0"/>
              <wp:wrapNone/>
              <wp:docPr id="1" name="文本框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6" o:spid="_x0000_s1026" o:spt="202" type="#_x0000_t202" style="position:absolute;left:0pt;margin-top:0pt;height:29.5pt;width:57.2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93KoR0gAAAAQBAAAPAAAAAAAAAAEAIAAAACIAAABkcnMv&#10;ZG93bnJldi54bWxQSwECFAAUAAAACACHTuJARxitDAkCAAABBAAADgAAAAAAAAABACAAAAAh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- 6 -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pBdr>
        <w:top w:val="single" w:color="336699" w:sz="18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563"/>
        <w:tab w:val="right" w:pos="8644"/>
      </w:tabs>
      <w:ind w:right="320" w:rightChars="100"/>
      <w:jc w:val="right"/>
      <w:rPr>
        <w:rFonts w:hint="eastAsia" w:ascii="宋体" w:hAnsi="宋体" w:eastAsia="宋体"/>
      </w:rPr>
    </w:pPr>
    <w:r>
      <w:rPr>
        <w:rFonts w:hint="eastAsia" w:eastAsia="宋体"/>
        <w:b/>
        <w:color w:val="336699"/>
      </w:rPr>
      <w:t>苏州市吴江区</w:t>
    </w:r>
    <w:r>
      <w:rPr>
        <w:rFonts w:hint="eastAsia" w:eastAsia="宋体"/>
        <w:b/>
        <w:color w:val="336699"/>
        <w:lang w:val="en-US" w:eastAsia="zh-CN"/>
      </w:rPr>
      <w:t>住房和城乡建设局</w:t>
    </w:r>
    <w:r>
      <w:rPr>
        <w:rFonts w:hint="eastAsia" w:eastAsia="宋体"/>
        <w:b/>
        <w:color w:val="336699"/>
      </w:rPr>
      <w:t>发布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single" w:color="336699" w:sz="18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563"/>
        <w:tab w:val="right" w:pos="8644"/>
      </w:tabs>
      <w:spacing w:before="720" w:beforeLines="300"/>
      <w:ind w:right="320" w:rightChars="100"/>
      <w:jc w:val="both"/>
      <w:rPr>
        <w:rFonts w:ascii="宋体" w:hAnsi="宋体" w:eastAsia="宋体"/>
      </w:rPr>
    </w:pPr>
    <w:r>
      <w:rPr>
        <w:rFonts w:hint="eastAsia" w:eastAsia="宋体"/>
        <w:b/>
        <w:color w:val="336699"/>
        <w:sz w:val="30"/>
      </w:rPr>
      <w:t>苏州市吴江区人民政府发布</w:t>
    </w:r>
    <w:r>
      <w:rPr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ql5uc8AAAAFAQAADwAAAAAAAAABACAAAAAiAAAAZHJzL2Rvd25yZXYu&#10;eG1sUEsBAhQAFAAAAAgAh07iQOV2+hgEAgAAAwQAAA4AAAAAAAAAAQAgAAAAHgEAAGRycy9lMm9E&#10;b2MueG1sUEsFBgAAAAAGAAYAWQEAAJ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single" w:color="336699" w:sz="18" w:space="1"/>
        <w:right w:val="none" w:color="auto" w:sz="0" w:space="4"/>
      </w:pBdr>
      <w:spacing w:after="240" w:afterLines="100" w:line="360" w:lineRule="auto"/>
      <w:ind w:firstLine="0"/>
      <w:jc w:val="left"/>
      <w:rPr>
        <w:rFonts w:hint="eastAsia" w:eastAsia="宋体"/>
        <w:b/>
        <w:color w:val="336699"/>
        <w:sz w:val="28"/>
      </w:rPr>
    </w:pPr>
    <w:r>
      <w:rPr>
        <w:rFonts w:hint="eastAsia" w:eastAsia="宋体"/>
        <w:b/>
        <w:color w:val="336699"/>
        <w:sz w:val="28"/>
      </w:rPr>
      <w:t>苏州市行政规范性文件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single" w:color="336699" w:sz="18" w:space="1"/>
        <w:right w:val="none" w:color="auto" w:sz="0" w:space="4"/>
      </w:pBdr>
      <w:spacing w:after="240" w:afterLines="100" w:line="360" w:lineRule="auto"/>
      <w:ind w:firstLine="0"/>
      <w:jc w:val="left"/>
      <w:rPr>
        <w:rFonts w:hint="eastAsia" w:eastAsia="宋体"/>
        <w:b/>
        <w:color w:val="336699"/>
        <w:sz w:val="30"/>
      </w:rPr>
    </w:pPr>
    <w:r>
      <w:rPr>
        <w:rFonts w:hint="eastAsia" w:eastAsia="宋体"/>
        <w:b/>
        <w:color w:val="336699"/>
        <w:sz w:val="30"/>
      </w:rPr>
      <w:t>苏州市行政规范性文件</w:t>
    </w:r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MzIxZWJiNTM3ODdhMGU2NTEzNDM3MTVhZWRlYjIifQ=="/>
  </w:docVars>
  <w:rsids>
    <w:rsidRoot w:val="08441A06"/>
    <w:rsid w:val="058663AA"/>
    <w:rsid w:val="06A665F7"/>
    <w:rsid w:val="08441A06"/>
    <w:rsid w:val="11146F5F"/>
    <w:rsid w:val="112062F9"/>
    <w:rsid w:val="310271F1"/>
    <w:rsid w:val="581B38C0"/>
    <w:rsid w:val="5A602EC1"/>
    <w:rsid w:val="5F2B57AF"/>
    <w:rsid w:val="7C1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6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pacing w:line="700" w:lineRule="atLeast"/>
      <w:ind w:firstLine="0"/>
      <w:jc w:val="center"/>
    </w:pPr>
    <w:rPr>
      <w:rFonts w:ascii="汉鼎简大宋" w:eastAsia="汉鼎简大宋"/>
      <w:snapToGrid w:val="0"/>
      <w:kern w:val="0"/>
      <w:sz w:val="44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3274</Words>
  <Characters>3353</Characters>
  <Lines>0</Lines>
  <Paragraphs>0</Paragraphs>
  <TotalTime>6</TotalTime>
  <ScaleCrop>false</ScaleCrop>
  <LinksUpToDate>false</LinksUpToDate>
  <CharactersWithSpaces>3457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2023-09-26T08:54:00Z</dcterms:created>
  <dc:creator>lenovo</dc:creator>
  <cp:lastModifiedBy>明亮</cp:lastModifiedBy>
  <dcterms:modified xsi:type="dcterms:W3CDTF">2023-12-20T01:29:00Z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C341E5B820CC4585B803830B90FEF892_13</vt:lpwstr>
  </property>
</Properties>
</file>